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346" w14:textId="77777777" w:rsidR="00491FBA" w:rsidRPr="00D66C86" w:rsidRDefault="00491FBA" w:rsidP="00D66C86">
      <w:pPr>
        <w:pStyle w:val="Heading5"/>
        <w:ind w:left="0"/>
        <w:rPr>
          <w:sz w:val="28"/>
          <w:szCs w:val="28"/>
        </w:rPr>
      </w:pPr>
      <w:r w:rsidRPr="00D66C86">
        <w:rPr>
          <w:sz w:val="28"/>
          <w:szCs w:val="28"/>
        </w:rPr>
        <w:t>Przedmiotowy system oceniania (propozycja)</w:t>
      </w:r>
    </w:p>
    <w:p w14:paraId="57F10636" w14:textId="77777777" w:rsidR="00491FBA" w:rsidRPr="00D66C86" w:rsidRDefault="00491FBA" w:rsidP="00D66C86">
      <w:pPr>
        <w:pStyle w:val="BodyText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14:paraId="54882107" w14:textId="77777777" w:rsidR="00491FBA" w:rsidRPr="00D66C86" w:rsidRDefault="00491FBA" w:rsidP="00D66C86">
      <w:pPr>
        <w:pStyle w:val="BodyText"/>
        <w:rPr>
          <w:sz w:val="22"/>
        </w:rPr>
      </w:pPr>
    </w:p>
    <w:tbl>
      <w:tblPr>
        <w:tblStyle w:val="TableNormal1"/>
        <w:tblW w:w="5000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03"/>
        <w:gridCol w:w="3503"/>
        <w:gridCol w:w="3504"/>
        <w:gridCol w:w="3504"/>
      </w:tblGrid>
      <w:tr w:rsidR="00491FBA" w:rsidRPr="00D66C86" w14:paraId="01005072" w14:textId="77777777" w:rsidTr="00D66C86">
        <w:trPr>
          <w:trHeight w:val="384"/>
          <w:tblHeader/>
          <w:jc w:val="center"/>
        </w:trPr>
        <w:tc>
          <w:tcPr>
            <w:tcW w:w="5000" w:type="pct"/>
            <w:gridSpan w:val="4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567FA77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Wymagania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na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poszczególne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oceny</w:t>
            </w:r>
            <w:proofErr w:type="spellEnd"/>
          </w:p>
        </w:tc>
      </w:tr>
      <w:tr w:rsidR="00491FBA" w:rsidRPr="00D66C86" w14:paraId="02ED5201" w14:textId="77777777" w:rsidTr="00D66C86">
        <w:trPr>
          <w:trHeight w:val="386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41AD52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46FBAF8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D6488DB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34E2FC14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  <w:proofErr w:type="spellEnd"/>
          </w:p>
        </w:tc>
      </w:tr>
      <w:tr w:rsidR="00491FBA" w:rsidRPr="00D66C86" w14:paraId="1D50BA4B" w14:textId="77777777" w:rsidTr="00D66C86">
        <w:trPr>
          <w:trHeight w:val="381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56F8F75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3DF63F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C0A806D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9EDA7F2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491FBA" w:rsidRPr="00D66C86" w14:paraId="33A91ABD" w14:textId="77777777" w:rsidTr="00D66C86">
        <w:trPr>
          <w:trHeight w:val="376"/>
          <w:tblHeader/>
          <w:jc w:val="center"/>
        </w:trPr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3D079EBF" w14:textId="6C46F870" w:rsidR="00491FBA" w:rsidRPr="00D66C86" w:rsidRDefault="00EA7CE1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861D482" w14:textId="067B2018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C22783D" w14:textId="6E2E3DAE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16B7D0D" w14:textId="65033279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IV</w:t>
            </w:r>
          </w:p>
        </w:tc>
      </w:tr>
      <w:tr w:rsidR="00491FBA" w:rsidRPr="00D66C86" w14:paraId="6232D614" w14:textId="77777777" w:rsidTr="00D66C86">
        <w:trPr>
          <w:trHeight w:val="268"/>
          <w:jc w:val="center"/>
        </w:trPr>
        <w:tc>
          <w:tcPr>
            <w:tcW w:w="5000" w:type="pct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79739548" w14:textId="11DD3F60"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14:paraId="2EC478E6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4C4C4"/>
            </w:tcBorders>
            <w:shd w:val="clear" w:color="auto" w:fill="FDFAF1"/>
          </w:tcPr>
          <w:p w14:paraId="534B9EE5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171BAB0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14:paraId="1B7D24B4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</w:p>
          <w:p w14:paraId="2AF5DC38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14:paraId="350E071E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14:paraId="7633DB45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14:paraId="3E6FC9F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proofErr w:type="spellStart"/>
            <w:r w:rsidRPr="00846407">
              <w:rPr>
                <w:spacing w:val="-6"/>
                <w:sz w:val="17"/>
                <w:szCs w:val="17"/>
              </w:rPr>
              <w:t>podaje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jednostkę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ładunku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elektrycznego</w:t>
            </w:r>
            <w:proofErr w:type="spellEnd"/>
          </w:p>
          <w:p w14:paraId="61A327B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14:paraId="4B36CF40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14:paraId="10B9A032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14:paraId="3C435EC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źródła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napięcia</w:t>
            </w:r>
            <w:proofErr w:type="spellEnd"/>
          </w:p>
          <w:p w14:paraId="7F96DB9D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14:paraId="59741D8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rzystania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569CC749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</w:t>
            </w:r>
            <w:r w:rsidRPr="00846407">
              <w:rPr>
                <w:sz w:val="17"/>
                <w:szCs w:val="17"/>
                <w:lang w:val="pl-PL"/>
              </w:rPr>
              <w:t>w</w:t>
            </w:r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>życiu codziennym</w:t>
            </w:r>
          </w:p>
          <w:p w14:paraId="57962B2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14:paraId="3702B67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14:paraId="7E1E9C4A" w14:textId="77777777"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14:paraId="775EB16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14:paraId="06C89344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14:paraId="57C638E5" w14:textId="77777777"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14:paraId="6A8194F0" w14:textId="77777777"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14:paraId="083B9CAC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71F63205" w14:textId="77777777"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14:paraId="0CE9EB39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4F1917F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26779EC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atomu</w:t>
            </w:r>
            <w:proofErr w:type="spellEnd"/>
          </w:p>
          <w:p w14:paraId="16BD22D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14:paraId="70EE25E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14:paraId="7B304D8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14:paraId="071A383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14:paraId="13EA59B0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14:paraId="207F7D0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55EBF89D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pojęcie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indukcji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elektrostatycznej</w:t>
            </w:r>
            <w:proofErr w:type="spellEnd"/>
          </w:p>
          <w:p w14:paraId="58AD8A08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14:paraId="14953D6F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 xml:space="preserve"> jako ruch elektronów</w:t>
            </w:r>
          </w:p>
          <w:p w14:paraId="3C628DB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14:paraId="2BE35669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14:paraId="4B76C513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14:paraId="267335F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2CE9B97E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14:paraId="1D7DE72D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14:paraId="021A590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definiuje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</w:t>
            </w:r>
            <w:proofErr w:type="spellEnd"/>
          </w:p>
          <w:p w14:paraId="47D542EB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definiuje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natężenie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prądu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elektrycznego</w:t>
            </w:r>
            <w:proofErr w:type="spellEnd"/>
          </w:p>
          <w:p w14:paraId="5B751D1E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14:paraId="36EB0062" w14:textId="77777777"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oblicza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koszt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zużytej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energii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elektrycznej</w:t>
            </w:r>
            <w:proofErr w:type="spellEnd"/>
          </w:p>
          <w:p w14:paraId="707A8C6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14:paraId="286A808D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14:paraId="18D26F60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25F9757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6E1D4347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73AAF93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14:paraId="0126DD7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przelicza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podwielokrotności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14:paraId="4B0BD4A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14:paraId="1FEA1F7B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</w:p>
          <w:p w14:paraId="73C6669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elektroskopu</w:t>
            </w:r>
            <w:proofErr w:type="spellEnd"/>
          </w:p>
          <w:p w14:paraId="1D5A451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</w:t>
            </w:r>
            <w:proofErr w:type="spellEnd"/>
          </w:p>
          <w:p w14:paraId="2B1A1B1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metalu</w:t>
            </w:r>
            <w:proofErr w:type="spellEnd"/>
            <w:r w:rsidRPr="00D66C86">
              <w:rPr>
                <w:sz w:val="17"/>
                <w:szCs w:val="17"/>
              </w:rPr>
              <w:t xml:space="preserve"> (</w:t>
            </w:r>
            <w:proofErr w:type="spellStart"/>
            <w:r w:rsidRPr="00D66C86">
              <w:rPr>
                <w:sz w:val="17"/>
                <w:szCs w:val="17"/>
              </w:rPr>
              <w:t>przewodnika</w:t>
            </w:r>
            <w:proofErr w:type="spellEnd"/>
            <w:r w:rsidRPr="00D66C86">
              <w:rPr>
                <w:sz w:val="17"/>
                <w:szCs w:val="17"/>
              </w:rPr>
              <w:t>)</w:t>
            </w:r>
          </w:p>
          <w:p w14:paraId="238D112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14:paraId="75D6CA1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 przyciąga ciało obojętne</w:t>
            </w:r>
          </w:p>
          <w:p w14:paraId="4C12FF63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zwarcie</w:t>
            </w:r>
            <w:proofErr w:type="spellEnd"/>
          </w:p>
          <w:p w14:paraId="0FDC53B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proste obwody elektryczne według zadanego schematu</w:t>
            </w:r>
          </w:p>
          <w:p w14:paraId="1283F8F5" w14:textId="77777777"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14:paraId="6BF29D4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piorunochron</w:t>
            </w:r>
            <w:proofErr w:type="spellEnd"/>
          </w:p>
          <w:p w14:paraId="55898C0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posługuje się pojęciem napięcia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14:paraId="18CEE34F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53F3089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14:paraId="2D9D8038" w14:textId="77777777"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14:paraId="0E4CA563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14:paraId="2D716D8E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14:paraId="7384A8F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4352F76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14:paraId="60EA0501" w14:textId="77777777"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5E50B0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do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pomiarów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miernik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uniwersalny</w:t>
            </w:r>
            <w:proofErr w:type="spellEnd"/>
          </w:p>
          <w:p w14:paraId="0CCEE85C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14:paraId="78B4C199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14:paraId="497402EB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rysuje schemat równoległego 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2A0C06D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6C02BAE9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14:paraId="521642F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wielokrotności ładunku elementarnego</w:t>
            </w:r>
          </w:p>
          <w:p w14:paraId="3B1317E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</w:t>
            </w:r>
            <w:r w:rsidR="005E50B0" w:rsidRP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w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14:paraId="6688D88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przewodniki</w:t>
            </w:r>
          </w:p>
          <w:p w14:paraId="2AE78431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izolatory</w:t>
            </w:r>
          </w:p>
          <w:p w14:paraId="0EC71AC7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analogie między zjawiskami, 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14:paraId="075B090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14:paraId="4A75347E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przewiduje wynik doświadczenia wykazującego, że niektóre ciecze przewodzą prąd elektryczny</w:t>
            </w:r>
          </w:p>
          <w:p w14:paraId="0D6BAA68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14:paraId="7675091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14:paraId="02EA586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przyrodzie</w:t>
            </w:r>
            <w:r w:rsid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14:paraId="734E1EF0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14:paraId="1705CDE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14:paraId="54B828D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sposoby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oszczędzania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energii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elektrycznej</w:t>
            </w:r>
            <w:proofErr w:type="spellEnd"/>
          </w:p>
          <w:p w14:paraId="3803ED31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14:paraId="09AF3AE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14:paraId="2273A26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14:paraId="492A5E9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14:paraId="797C0638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uzasadnia, że przez odbiorniki 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14:paraId="26078F1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0B099C8F" w14:textId="77777777"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0AC7D1B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 odbiorniki (np. posługując się analogią hydrodynamiczną)</w:t>
            </w:r>
          </w:p>
        </w:tc>
      </w:tr>
      <w:tr w:rsidR="00D66C86" w:rsidRPr="00D66C86" w14:paraId="4D664249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25EE439" w14:textId="77777777"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14:paraId="52E253E3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</w:tcBorders>
            <w:shd w:val="clear" w:color="auto" w:fill="FDFAF1"/>
          </w:tcPr>
          <w:p w14:paraId="6709D3B7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7F0C1494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</w:p>
          <w:p w14:paraId="0D7E70B3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46B62B1D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14:paraId="55A0D831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14:paraId="1692B5C8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14:paraId="1554754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14:paraId="6424D4E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14:paraId="74096CA6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miejsca (obiekty), którym szczególnie zagrażają przerwy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dosta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energii</w:t>
            </w:r>
          </w:p>
          <w:p w14:paraId="289A135E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bezpieczniki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co należy zrobić, gdy bezpiecznik rozłączy obwód elektryczny</w:t>
            </w:r>
          </w:p>
          <w:p w14:paraId="39E5C8C0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14:paraId="3F535227" w14:textId="77777777"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nazywa bieguny magnetyczne magne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14:paraId="7A838B4A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14:paraId="23839005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lastRenderedPageBreak/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nesów</w:t>
            </w:r>
          </w:p>
          <w:p w14:paraId="0938C64B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14:paraId="621BE0BE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14:paraId="6289CD63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elektro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magnesów</w:t>
            </w:r>
          </w:p>
          <w:p w14:paraId="5B992C2D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magnes działa na prze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 siłą magnetyczną</w:t>
            </w:r>
          </w:p>
          <w:p w14:paraId="1E4092B1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2E4849B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264010C0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14:paraId="02CF5C7D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buduje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obwód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elektryczny</w:t>
            </w:r>
            <w:proofErr w:type="spellEnd"/>
          </w:p>
          <w:p w14:paraId="0C9B2B52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7D994D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1301B2E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1D8F7F17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14:paraId="250B64DB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nych zadaniach</w:t>
            </w:r>
          </w:p>
          <w:p w14:paraId="4128F4AF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933045">
              <w:rPr>
                <w:spacing w:val="4"/>
                <w:sz w:val="17"/>
                <w:szCs w:val="17"/>
                <w:lang w:val="pl-PL"/>
              </w:rPr>
              <w:t>wyjaśnia, do czego służą zasilacze awaryjne</w:t>
            </w:r>
          </w:p>
          <w:p w14:paraId="5B3FB038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wskazuje skutki przerwania dostaw energii</w:t>
            </w:r>
            <w:r w:rsidRPr="00D66C86">
              <w:rPr>
                <w:sz w:val="17"/>
                <w:szCs w:val="17"/>
                <w:lang w:val="pl-PL"/>
              </w:rPr>
              <w:t xml:space="preserve"> elektrycznej do urządzeń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kluczowym znaczeniu</w:t>
            </w:r>
          </w:p>
          <w:p w14:paraId="35583B9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oddziaływanie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</w:p>
          <w:p w14:paraId="14F31B9A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bieguny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Ziemi</w:t>
            </w:r>
            <w:proofErr w:type="spellEnd"/>
          </w:p>
          <w:p w14:paraId="4D768D34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14:paraId="5813EED0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wyjaśnia rolę rdzenia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elektromagnesie</w:t>
            </w:r>
          </w:p>
          <w:p w14:paraId="0FBD831F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silnika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745C02C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08E3167D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14:paraId="0AE26180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14:paraId="29C325CC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14:paraId="3E8DC2B9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rysuje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schemat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obwodu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5F741536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porównuje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obliczone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wartości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14:paraId="6183BD6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uziemienie</w:t>
            </w:r>
            <w:proofErr w:type="spellEnd"/>
          </w:p>
          <w:p w14:paraId="160502F0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14:paraId="594E7CB7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14:paraId="331355EB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przewiduje, czy przy danym obciążeniu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bezpiecznik rozłączy obwód elektryczny</w:t>
            </w:r>
          </w:p>
          <w:p w14:paraId="07D3DF4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kompasu</w:t>
            </w:r>
            <w:proofErr w:type="spellEnd"/>
          </w:p>
          <w:p w14:paraId="6628940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14:paraId="3DC2F0EF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wzajemne oddziaływanie magnesów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elektromagnesami</w:t>
            </w:r>
          </w:p>
          <w:p w14:paraId="7AA1E35A" w14:textId="77777777"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wyjaśnia działanie silnika elektrycznego prądu stałego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2F9BEE6E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0C16B9D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14:paraId="5EE3682E" w14:textId="77777777"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14:paraId="5520A41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14:paraId="60432DF0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14:paraId="0C464381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14:paraId="7E98743E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ścią praw mechaniki</w:t>
            </w:r>
          </w:p>
          <w:p w14:paraId="39B05A32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14:paraId="3D810AC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14:paraId="1A8658BF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oblicza, czy dany bezpiecznik wyłączy prąd, znając liczbę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włączonych urządzeń elektrycznych</w:t>
            </w:r>
          </w:p>
          <w:p w14:paraId="2F07479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14:paraId="455157A6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14:paraId="5C9C4A34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przyczynę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namagnesowania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trwałych</w:t>
            </w:r>
            <w:proofErr w:type="spellEnd"/>
          </w:p>
          <w:p w14:paraId="72D790FE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</w:tr>
      <w:tr w:rsidR="00D66C86" w:rsidRPr="00D66C86" w14:paraId="099FC0E8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FB90FCB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14:paraId="340CEFAA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</w:tcBorders>
            <w:shd w:val="clear" w:color="auto" w:fill="FDFAF1"/>
          </w:tcPr>
          <w:p w14:paraId="50B835CF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45F5228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14:paraId="6839CD09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14:paraId="0C7BBD1F" w14:textId="77777777"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0C3AA0">
              <w:rPr>
                <w:spacing w:val="-4"/>
                <w:sz w:val="17"/>
                <w:szCs w:val="17"/>
              </w:rPr>
              <w:t>podaje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przykłady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drgań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mechanicznych</w:t>
            </w:r>
            <w:proofErr w:type="spellEnd"/>
          </w:p>
          <w:p w14:paraId="0213027E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14:paraId="2E53400A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14:paraId="4ACC962D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25AA255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przykłady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fal</w:t>
            </w:r>
            <w:proofErr w:type="spellEnd"/>
          </w:p>
          <w:p w14:paraId="0B66A6FD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7C20F679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14:paraId="179C7380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14:paraId="6807AC9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go)</w:t>
            </w:r>
          </w:p>
          <w:p w14:paraId="09744A4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14:paraId="4D52A5E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rozróżnia: dźwięki słyszalne, ultradźwięki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infradźwięki</w:t>
            </w:r>
          </w:p>
          <w:p w14:paraId="76B3E236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DFA3A8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14:paraId="33A38809" w14:textId="77777777"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23A6900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7EFE5FC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14:paraId="5956CA0A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14:paraId="7191C52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okres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częstotliwość drgań ciężarka zawieszonego na sprężynie</w:t>
            </w:r>
          </w:p>
          <w:p w14:paraId="0044B1F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różne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</w:p>
          <w:p w14:paraId="42AEB6FE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14:paraId="43AF0A5C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 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2D2D4E54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falę, posługując się pojęciami: amplitudy, okresu, częstotliwości, pręd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14:paraId="3E22BD5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lastRenderedPageBreak/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14:paraId="55C77240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6D0D9B0B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14:paraId="3E01E7B6" w14:textId="77777777"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>częstotliwości większej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 ciała drgającego lub instrumentu muzycznego</w:t>
            </w:r>
          </w:p>
          <w:p w14:paraId="6A230E8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14:paraId="5DF22477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źródeł: dźwięków słyszalnych, ultradźwięków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ków oraz ich zastosowań</w:t>
            </w:r>
          </w:p>
          <w:p w14:paraId="2D6DE2F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FA1356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14:paraId="168B9168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14:paraId="03561189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17EB649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3C7E30E5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896BB6">
              <w:rPr>
                <w:spacing w:val="4"/>
                <w:sz w:val="17"/>
                <w:szCs w:val="17"/>
              </w:rPr>
              <w:t>opisuje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ruch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okresowy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wahadła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matematycznego</w:t>
            </w:r>
            <w:proofErr w:type="spellEnd"/>
          </w:p>
          <w:p w14:paraId="5026A4B2" w14:textId="77777777"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896BB6">
              <w:rPr>
                <w:spacing w:val="-4"/>
                <w:sz w:val="17"/>
                <w:szCs w:val="17"/>
              </w:rPr>
              <w:t>zapisuje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wynik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obliczenia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jako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przybliżony</w:t>
            </w:r>
            <w:proofErr w:type="spellEnd"/>
          </w:p>
          <w:p w14:paraId="758922E4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częstotliwość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wahadła</w:t>
            </w:r>
            <w:proofErr w:type="spellEnd"/>
          </w:p>
          <w:p w14:paraId="290C8A0D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ruch ciężarka zawieszonego na sprężynie</w:t>
            </w:r>
          </w:p>
          <w:p w14:paraId="6118ED1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siły działające na ciężarek zawieszony na sprężynie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kolejnych fazach jego ruchu</w:t>
            </w:r>
          </w:p>
          <w:p w14:paraId="144B5E93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14:paraId="54C4205B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031A2EE2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1E85563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7C48513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14:paraId="7D60C3C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0442D1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126833DD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oscylogramy fal dźwiękowych (z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D66C86">
              <w:rPr>
                <w:sz w:val="17"/>
                <w:szCs w:val="17"/>
                <w:lang w:val="pl-PL"/>
              </w:rPr>
              <w:t>wykorzystaniem różnych technik)</w:t>
            </w:r>
          </w:p>
          <w:p w14:paraId="429A57C9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626A432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echolokacja</w:t>
            </w:r>
            <w:proofErr w:type="spellEnd"/>
          </w:p>
          <w:p w14:paraId="0375D4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14:paraId="5A623CC5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promieniowanie cieplne jest falą elektromagnetyczną</w:t>
            </w:r>
          </w:p>
          <w:p w14:paraId="05C24B1B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ciała ciemne pochłaniają więcej promieniowania niż ciała jasne</w:t>
            </w:r>
          </w:p>
          <w:p w14:paraId="09C7EFC0" w14:textId="77777777"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interferencji fal na wodzie</w:t>
            </w:r>
          </w:p>
          <w:p w14:paraId="56456148" w14:textId="77777777"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interferencji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</w:t>
            </w:r>
            <w:proofErr w:type="spellEnd"/>
          </w:p>
          <w:p w14:paraId="3EB1DA67" w14:textId="77777777"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pacing w:val="-6"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informuje, że zjawisko dyfrakcji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 xml:space="preserve">interferencji dotyczy zarówno fal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dźwiękowych, jak</w:t>
            </w:r>
            <w:r w:rsidR="00896BB6" w:rsidRPr="00896BB6">
              <w:rPr>
                <w:i/>
                <w:spacing w:val="-6"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i elektromagnetycznych</w:t>
            </w:r>
          </w:p>
          <w:p w14:paraId="481473B0" w14:textId="77777777"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wyjaśnia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zjawisko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rezonansu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mechaniczneg</w:t>
            </w:r>
            <w:r w:rsidRPr="00896BB6">
              <w:rPr>
                <w:spacing w:val="4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53A711B6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B5F46BD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14:paraId="21298F69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wahadła matematycznego, stosując zasadę zachowania energii</w:t>
            </w:r>
          </w:p>
          <w:p w14:paraId="526F8550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ciała pod wpływem siły sprężystości (wagonik poruszający się bez tarcia po poziomym torze)</w:t>
            </w:r>
          </w:p>
          <w:p w14:paraId="1B5A238F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sprężystości</w:t>
            </w:r>
          </w:p>
          <w:p w14:paraId="6C12E21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14:paraId="2B786E9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 jako proces przekazywania energii bez przenoszenia materii</w:t>
            </w:r>
          </w:p>
          <w:p w14:paraId="46374F6D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lastRenderedPageBreak/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>jednego do drugiego punktu ośrodka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14:paraId="52EEE7C1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</w:t>
            </w:r>
            <w:r w:rsidR="00896BB6"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w instrumentach muzycznych, 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 itd.</w:t>
            </w:r>
          </w:p>
          <w:p w14:paraId="323DCB2E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samodzielnie przygotowuje komputer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do obserwacji oscylogramów dźwięków</w:t>
            </w:r>
          </w:p>
          <w:p w14:paraId="07A8650D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14:paraId="6239662F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nazywa rodzaje fal elektromagnetycznych</w:t>
            </w:r>
            <w:r w:rsidRPr="00896BB6">
              <w:rPr>
                <w:sz w:val="17"/>
                <w:szCs w:val="17"/>
                <w:lang w:val="pl-PL"/>
              </w:rPr>
              <w:t xml:space="preserve"> (radiowe, mikrofale, promieniowanie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podczerwone, światło widzialne, promie</w:t>
            </w:r>
            <w:r w:rsidR="00896BB6" w:rsidRPr="00896BB6">
              <w:rPr>
                <w:spacing w:val="-4"/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niowanie nadfioletowe, promieniowa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nie rentgenowskie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896BB6">
              <w:rPr>
                <w:sz w:val="17"/>
                <w:szCs w:val="17"/>
                <w:lang w:val="pl-PL"/>
              </w:rPr>
              <w:t>promieniowanie gamma)</w:t>
            </w:r>
          </w:p>
          <w:p w14:paraId="4F11F755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różnych rodzajów fal elektromagnety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</w:t>
            </w:r>
          </w:p>
          <w:p w14:paraId="7F4A650C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informuje, że częstotliwość fali wysyłanej przez ciało zależy od jego temperatury</w:t>
            </w:r>
          </w:p>
          <w:p w14:paraId="64137026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wyjaśnia, jakie ciała bardziej się nagrzewają, jasne czy ciemne</w:t>
            </w:r>
          </w:p>
          <w:p w14:paraId="58C24622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efektu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cieplarnianego</w:t>
            </w:r>
            <w:proofErr w:type="spellEnd"/>
          </w:p>
          <w:p w14:paraId="30096882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dyfrakcji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fali</w:t>
            </w:r>
            <w:proofErr w:type="spellEnd"/>
          </w:p>
          <w:p w14:paraId="73FB1B1D" w14:textId="77777777" w:rsidR="00D66C86" w:rsidRPr="00896BB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wymienia cechy wspólne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różnice</w:t>
            </w:r>
            <w:r w:rsid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w</w:t>
            </w:r>
            <w:r w:rsidR="00896BB6">
              <w:rPr>
                <w:i/>
                <w:sz w:val="17"/>
                <w:szCs w:val="17"/>
                <w:lang w:val="pl-PL"/>
              </w:rPr>
              <w:t> </w:t>
            </w:r>
            <w:r w:rsidRPr="00896BB6">
              <w:rPr>
                <w:i/>
                <w:sz w:val="17"/>
                <w:szCs w:val="17"/>
                <w:lang w:val="pl-PL"/>
              </w:rPr>
              <w:t>rozchodzeniu się fal mechanicznych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elektromagnetycznych</w:t>
            </w:r>
          </w:p>
          <w:p w14:paraId="034C2A37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14:paraId="1BFC2B11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t>magnetycznych</w:t>
            </w:r>
          </w:p>
        </w:tc>
      </w:tr>
      <w:tr w:rsidR="00761E4E" w:rsidRPr="00D66C86" w14:paraId="61CC0678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F5317FC" w14:textId="77777777"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14:paraId="4140302E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B21276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t>Uczeń</w:t>
            </w:r>
            <w:proofErr w:type="spellEnd"/>
          </w:p>
          <w:p w14:paraId="71F14CEB" w14:textId="77777777"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14:paraId="5120BDB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14:paraId="701A25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wiązek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14:paraId="362D4A17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dlaczego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widzimy</w:t>
            </w:r>
            <w:proofErr w:type="spellEnd"/>
          </w:p>
          <w:p w14:paraId="0280244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14:paraId="08FD96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14:paraId="0393229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14:paraId="3EA1EECE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oś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optyczną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14:paraId="6553331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43DD20DA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praktyczne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soczewek</w:t>
            </w:r>
            <w:proofErr w:type="spellEnd"/>
          </w:p>
          <w:p w14:paraId="154216F3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posługuje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lupą</w:t>
            </w:r>
            <w:proofErr w:type="spellEnd"/>
          </w:p>
          <w:p w14:paraId="2377344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14:paraId="2F1C827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14:paraId="73C716A7" w14:textId="77777777"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B4751E">
              <w:rPr>
                <w:spacing w:val="-4"/>
                <w:sz w:val="17"/>
                <w:szCs w:val="17"/>
              </w:rPr>
              <w:t>opisuje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budowę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aparatu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fotograficznego</w:t>
            </w:r>
            <w:proofErr w:type="spellEnd"/>
          </w:p>
          <w:p w14:paraId="37BD00AD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14:paraId="68CFB800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14:paraId="03D2B8F6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14:paraId="460E6A7E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płaskich</w:t>
            </w:r>
            <w:proofErr w:type="spellEnd"/>
          </w:p>
          <w:p w14:paraId="3218354C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wklęsłe</w:t>
            </w:r>
            <w:proofErr w:type="spellEnd"/>
          </w:p>
          <w:p w14:paraId="65C1700F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wklęsłych</w:t>
            </w:r>
            <w:proofErr w:type="spellEnd"/>
          </w:p>
          <w:p w14:paraId="48F4EC4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wypukłe</w:t>
            </w:r>
            <w:proofErr w:type="spellEnd"/>
          </w:p>
          <w:p w14:paraId="7719512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wypukłych</w:t>
            </w:r>
            <w:proofErr w:type="spellEnd"/>
          </w:p>
          <w:p w14:paraId="214B64EB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14:paraId="646B48BC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podstawowe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barwy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światła</w:t>
            </w:r>
            <w:proofErr w:type="spellEnd"/>
          </w:p>
          <w:p w14:paraId="02D24B70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14:paraId="58A4B3D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4193589B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14:paraId="4CBB1091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14:paraId="3F7777D9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14:paraId="653D8C42" w14:textId="77777777"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14:paraId="053AA44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14:paraId="35BE267E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14:paraId="5AD787AA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pojęciami: ogniska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soczewki</w:t>
            </w:r>
          </w:p>
          <w:p w14:paraId="197C6112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zdolność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skupiającą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14:paraId="53A4C0FC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tworzy na ekranie ostry obraz przedmiotu</w:t>
            </w:r>
            <w:r w:rsidRPr="00D66C86">
              <w:rPr>
                <w:sz w:val="17"/>
                <w:szCs w:val="17"/>
                <w:lang w:val="pl-PL"/>
              </w:rPr>
              <w:t xml:space="preserve"> za pomocą soczewki skupiającej, odpowiednio dobierając doświadczal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nie położenie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przedmiotu</w:t>
            </w:r>
          </w:p>
          <w:p w14:paraId="728C6E64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soczewkę, gdy odległość przed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miotu od soczewki jest większa od jej ogniskowej</w:t>
            </w:r>
          </w:p>
          <w:p w14:paraId="1073F348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promienie konstrukcyjne (wycho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dzące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przedmiotu ustawionego przed soczewką)</w:t>
            </w:r>
          </w:p>
          <w:p w14:paraId="4B48DBDC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nazywa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cechy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uzyskanego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obrazu</w:t>
            </w:r>
            <w:proofErr w:type="spellEnd"/>
          </w:p>
          <w:p w14:paraId="4527646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tworzonego przez soczewkę rozpraszającą</w:t>
            </w:r>
          </w:p>
          <w:p w14:paraId="1344C42E" w14:textId="77777777"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14:paraId="5026C19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źrenicy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oka</w:t>
            </w:r>
            <w:proofErr w:type="spellEnd"/>
          </w:p>
          <w:p w14:paraId="79DED157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bada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doświadczalnie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odbicia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14:paraId="7411FBFA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70FC8BF2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pojęciami ogniska</w:t>
            </w:r>
            <w:r w:rsidR="002A2FBA" w:rsidRPr="00B4751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4"/>
                <w:sz w:val="17"/>
                <w:szCs w:val="17"/>
                <w:lang w:val="pl-PL"/>
              </w:rPr>
              <w:t>ogniskowej</w:t>
            </w:r>
            <w:r w:rsidRPr="00D66C86">
              <w:rPr>
                <w:sz w:val="17"/>
                <w:szCs w:val="17"/>
                <w:lang w:val="pl-PL"/>
              </w:rPr>
              <w:t xml:space="preserve"> zwierciadła</w:t>
            </w:r>
          </w:p>
          <w:p w14:paraId="2391B2E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14:paraId="278A4395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ogniska pozornego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zwierciadła</w:t>
            </w:r>
          </w:p>
          <w:p w14:paraId="7E4F6CEA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14:paraId="48123947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14:paraId="7E2C44C3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>, że światło białe jest mieszaniną barw)</w:t>
            </w:r>
          </w:p>
          <w:p w14:paraId="0356E33B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14:paraId="3758019C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14:paraId="464299D5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14:paraId="04146A42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1E3D0C58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270F3F72" w14:textId="77777777"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</w:t>
            </w:r>
            <w:r w:rsidR="00B4751E" w:rsidRPr="00B4751E">
              <w:rPr>
                <w:sz w:val="17"/>
                <w:szCs w:val="17"/>
                <w:lang w:val="pl-PL"/>
              </w:rPr>
              <w:t xml:space="preserve"> </w:t>
            </w:r>
            <w:r w:rsidRPr="00B4751E">
              <w:rPr>
                <w:sz w:val="17"/>
                <w:szCs w:val="17"/>
                <w:lang w:val="pl-PL"/>
              </w:rPr>
              <w:t>i</w:t>
            </w:r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14:paraId="0F01CA1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14:paraId="52B28761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14:paraId="260088D4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padających na soczewkę równolegle do jej osi optycznej</w:t>
            </w:r>
          </w:p>
          <w:p w14:paraId="7D8DF8C4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porównuje zdolności skupiające</w:t>
            </w:r>
            <w:r w:rsidRPr="00D66C86">
              <w:rPr>
                <w:sz w:val="17"/>
                <w:szCs w:val="17"/>
                <w:lang w:val="pl-PL"/>
              </w:rPr>
              <w:t xml:space="preserve"> soczewek na podstawie znajomości ich ogniskowych (i odwrotnie)</w:t>
            </w:r>
          </w:p>
          <w:p w14:paraId="4A8D698B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doświadczenie,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którym za pomocą soczewki skupiającej otrzymu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jemy na ekranie ostry obraz przedmiotu</w:t>
            </w:r>
          </w:p>
          <w:p w14:paraId="2E16DA88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lupy</w:t>
            </w:r>
            <w:proofErr w:type="spellEnd"/>
          </w:p>
          <w:p w14:paraId="3DCA4F80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lupę</w:t>
            </w:r>
          </w:p>
          <w:p w14:paraId="1558AEE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lupę</w:t>
            </w:r>
          </w:p>
          <w:p w14:paraId="063A9FC0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soczewkę rozpraszającą</w:t>
            </w:r>
          </w:p>
          <w:p w14:paraId="120F3556" w14:textId="77777777" w:rsidR="00D66C86" w:rsidRPr="002A2FB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wyjaśnia pojęcia dalekowzroczności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krótkowzroczności</w:t>
            </w:r>
          </w:p>
          <w:p w14:paraId="6C7DDAA3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14:paraId="33399A79" w14:textId="77777777"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proofErr w:type="spellStart"/>
            <w:r w:rsidRPr="00B4751E">
              <w:rPr>
                <w:spacing w:val="4"/>
                <w:sz w:val="17"/>
                <w:szCs w:val="17"/>
              </w:rPr>
              <w:t>wyjaśnia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działanie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światełka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odblaskowego</w:t>
            </w:r>
            <w:proofErr w:type="spellEnd"/>
          </w:p>
          <w:p w14:paraId="43E7E627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rysuje konstrukcyjnie obrazy pozorne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327549F9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14:paraId="58A3AD32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14:paraId="1A384BE8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14:paraId="7CC4B69B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14:paraId="219E4269" w14:textId="77777777"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wypukłe</w:t>
            </w:r>
          </w:p>
          <w:p w14:paraId="4F66716A" w14:textId="77777777"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wypukle</w:t>
            </w:r>
          </w:p>
          <w:p w14:paraId="2819BCFC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14:paraId="7E73E257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14:paraId="3EBF18CB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14:paraId="442700E2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 przez pryzmat najmniej odchyla się od pierwotnego kierunku, oraz barwę, która odchyla się najbardziej</w:t>
            </w:r>
          </w:p>
          <w:p w14:paraId="2759AF7A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14:paraId="36AD98D6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14:paraId="3CCD2874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14:paraId="2595B466" w14:textId="77777777"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podstawowe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kolory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farb</w:t>
            </w:r>
            <w:proofErr w:type="spellEnd"/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7B3660C0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  <w:proofErr w:type="spellEnd"/>
          </w:p>
          <w:p w14:paraId="702AB2B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14:paraId="3115FD67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14:paraId="33A72ED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14:paraId="2FBBA599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>jednego ośrodka przezroczystego do drugiego (jakościowo, znając prędkość</w:t>
            </w:r>
            <w:r w:rsid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>tych 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kach); wskazuje kierunek załamania</w:t>
            </w:r>
          </w:p>
          <w:p w14:paraId="4CCCB5B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14:paraId="64645D8F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7966319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rozróżnia soczewki skupiające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i rozpra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szające, znając ich zdolności skupiające</w:t>
            </w:r>
          </w:p>
          <w:p w14:paraId="6089EE6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14:paraId="268C0996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wytworzo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przez soczewkę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sytuacjach nietypowych (z zastosowaniem skali)</w:t>
            </w:r>
          </w:p>
          <w:p w14:paraId="6558985B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dotyczące tworze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 xml:space="preserve">nia obrazu przez soczewkę rozpraszającą 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(metodą graficzną,</w:t>
            </w:r>
            <w:r w:rsidR="002A2FBA" w:rsidRPr="006A3CE6">
              <w:rPr>
                <w:spacing w:val="-6"/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zastosowaniem skali)</w:t>
            </w:r>
          </w:p>
          <w:p w14:paraId="12D9C53C" w14:textId="77777777" w:rsidR="00D66C86" w:rsidRPr="00D66C86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oczach różnych zwierząt powstaje ostry obraz</w:t>
            </w:r>
          </w:p>
          <w:p w14:paraId="4770510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opisuje rolę soczewek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korygowaniu wad wzroku</w:t>
            </w:r>
          </w:p>
          <w:p w14:paraId="3AE18FA0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14:paraId="7A4FC04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14:paraId="6090EEE9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w zwierciadle płaskim (wykorzystując prawo odbicia)</w:t>
            </w:r>
          </w:p>
          <w:p w14:paraId="332A4F9D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14:paraId="793D143F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14:paraId="373EA967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14:paraId="79F59946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5E060FDC" w14:textId="77777777"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299B4776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14:paraId="451139DB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14:paraId="40E5650B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mechanizm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widzenia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</w:t>
            </w:r>
            <w:proofErr w:type="spellEnd"/>
          </w:p>
          <w:p w14:paraId="3B6232B5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 w14:paraId="56853A2A" w14:textId="77777777" w:rsidR="00491FBA" w:rsidRPr="00D66C86" w:rsidRDefault="00491FBA" w:rsidP="00ED2AB1">
      <w:pPr>
        <w:pStyle w:val="BodyText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FF832" w14:textId="77777777" w:rsidR="00916699" w:rsidRDefault="00916699">
      <w:r>
        <w:separator/>
      </w:r>
    </w:p>
  </w:endnote>
  <w:endnote w:type="continuationSeparator" w:id="0">
    <w:p w14:paraId="4D78EA4E" w14:textId="77777777" w:rsidR="00916699" w:rsidRDefault="009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7F91" w14:textId="77777777"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  <w:p w14:paraId="37F99F8A" w14:textId="77777777" w:rsidR="00846407" w:rsidRDefault="00846407">
    <w:pPr>
      <w:pStyle w:val="Footer"/>
    </w:pPr>
  </w:p>
  <w:p w14:paraId="7E6A3E01" w14:textId="77777777" w:rsidR="00846407" w:rsidRDefault="00846407">
    <w:pPr>
      <w:pStyle w:val="Footer"/>
    </w:pPr>
  </w:p>
  <w:p w14:paraId="4CD9BA80" w14:textId="77777777" w:rsidR="00846407" w:rsidRDefault="00846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1B9F" w14:textId="77777777" w:rsidR="00916699" w:rsidRDefault="00916699">
      <w:r>
        <w:separator/>
      </w:r>
    </w:p>
  </w:footnote>
  <w:footnote w:type="continuationSeparator" w:id="0">
    <w:p w14:paraId="50E288F4" w14:textId="77777777" w:rsidR="00916699" w:rsidRDefault="0091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895" w14:textId="77777777" w:rsidR="002A2FBA" w:rsidRDefault="002A2FB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B474" w14:textId="77777777" w:rsidR="002A2FBA" w:rsidRDefault="002A2FBA">
    <w:pPr>
      <w:pStyle w:val="Header"/>
    </w:pPr>
    <w:r w:rsidRPr="002A2FBA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07A920A" wp14:editId="394152EA">
              <wp:simplePos x="0" y="0"/>
              <wp:positionH relativeFrom="page">
                <wp:posOffset>468034</wp:posOffset>
              </wp:positionH>
              <wp:positionV relativeFrom="page">
                <wp:posOffset>342358</wp:posOffset>
              </wp:positionV>
              <wp:extent cx="1551447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447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A047827" w14:textId="77777777" w:rsidR="002A2FBA" w:rsidRPr="002A2FBA" w:rsidRDefault="002A2FBA" w:rsidP="002A2FBA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 xml:space="preserve"> system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oceniania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920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36.85pt;margin-top:26.95pt;width:122.15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" fillcolor="#b1c903" stroked="f">
              <v:textbox inset=",0,,0">
                <w:txbxContent>
                  <w:p w14:paraId="5A047827" w14:textId="77777777" w:rsidR="002A2FBA" w:rsidRPr="002A2FBA" w:rsidRDefault="002A2FBA" w:rsidP="002A2FBA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oceniania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2A2F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6A736" wp14:editId="7219920A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8EB0592" w14:textId="77777777" w:rsidR="002A2FBA" w:rsidRPr="000E5E45" w:rsidRDefault="002A2FBA" w:rsidP="002A2FBA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A736" id="Pole tekstowe 474" o:spid="_x0000_s1027" type="#_x0000_t202" style="position:absolute;margin-left:.75pt;margin-top:27pt;width:36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" fillcolor="#002060" stroked="f">
              <v:textbox inset=",0,,0">
                <w:txbxContent>
                  <w:p w14:paraId="38EB0592" w14:textId="77777777" w:rsidR="002A2FBA" w:rsidRPr="000E5E45" w:rsidRDefault="002A2FBA" w:rsidP="002A2FBA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BA"/>
    <w:rsid w:val="000500BA"/>
    <w:rsid w:val="000C3AA0"/>
    <w:rsid w:val="002A2FBA"/>
    <w:rsid w:val="002E66C0"/>
    <w:rsid w:val="00350998"/>
    <w:rsid w:val="003677A9"/>
    <w:rsid w:val="00474684"/>
    <w:rsid w:val="00491FBA"/>
    <w:rsid w:val="005E50B0"/>
    <w:rsid w:val="006A3CE6"/>
    <w:rsid w:val="006C54B4"/>
    <w:rsid w:val="00761E4E"/>
    <w:rsid w:val="00846407"/>
    <w:rsid w:val="00896BB6"/>
    <w:rsid w:val="00916699"/>
    <w:rsid w:val="00933045"/>
    <w:rsid w:val="00A15696"/>
    <w:rsid w:val="00AC21ED"/>
    <w:rsid w:val="00B4751E"/>
    <w:rsid w:val="00C11143"/>
    <w:rsid w:val="00CA3F76"/>
    <w:rsid w:val="00CF3565"/>
    <w:rsid w:val="00D66C86"/>
    <w:rsid w:val="00DB36F2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E79469D1-C58C-408A-A0EF-5D0E2AB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Heading1">
    <w:name w:val="heading 1"/>
    <w:basedOn w:val="Normal"/>
    <w:link w:val="Heading1Char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ListParagraph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ListParagraphChar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ListParagraph">
    <w:name w:val="List Paragraph"/>
    <w:basedOn w:val="Normal"/>
    <w:link w:val="ListParagraphChar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4684"/>
  </w:style>
  <w:style w:type="character" w:customStyle="1" w:styleId="Heading1Char">
    <w:name w:val="Heading 1 Char"/>
    <w:basedOn w:val="DefaultParagraphFont"/>
    <w:link w:val="Heading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Heading3Char">
    <w:name w:val="Heading 3 Char"/>
    <w:basedOn w:val="DefaultParagraphFont"/>
    <w:link w:val="Heading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Heading4Char">
    <w:name w:val="Heading 4 Char"/>
    <w:basedOn w:val="DefaultParagraphFont"/>
    <w:link w:val="Heading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Heading5Char">
    <w:name w:val="Heading 5 Char"/>
    <w:basedOn w:val="DefaultParagraphFont"/>
    <w:link w:val="Heading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Heading6Char">
    <w:name w:val="Heading 6 Char"/>
    <w:basedOn w:val="DefaultParagraphFont"/>
    <w:link w:val="Heading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Heading7Char">
    <w:name w:val="Heading 7 Char"/>
    <w:basedOn w:val="DefaultParagraphFont"/>
    <w:link w:val="Heading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Heading8Char">
    <w:name w:val="Heading 8 Char"/>
    <w:basedOn w:val="DefaultParagraphFont"/>
    <w:link w:val="Heading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TOC3">
    <w:name w:val="toc 3"/>
    <w:basedOn w:val="Normal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91FB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"/>
    <w:uiPriority w:val="1"/>
    <w:qFormat/>
    <w:rsid w:val="00491FBA"/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Footer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FooterChar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C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Revision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6015-190C-4542-A1C8-1EDE249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3401</Words>
  <Characters>20412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gsdfa fhdsad</cp:lastModifiedBy>
  <cp:revision>12</cp:revision>
  <dcterms:created xsi:type="dcterms:W3CDTF">2018-07-13T08:32:00Z</dcterms:created>
  <dcterms:modified xsi:type="dcterms:W3CDTF">2018-07-20T13:19:00Z</dcterms:modified>
</cp:coreProperties>
</file>