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  <w:t>Zgodnie z art. 13 ogólnego rozporządzenia o ochronie danych osobowych z dnia 27 kwietnia 2016 r. (Dz. Urz. UE L 119 z 04.05.2016) informuje się, iż:</w:t>
      </w:r>
    </w:p>
    <w:p>
      <w:pPr>
        <w:pStyle w:val="Normal"/>
        <w:jc w:val="both"/>
        <w:rPr/>
      </w:pPr>
      <w:r>
        <w:rPr/>
        <w:t>1) Administratorem danych osobowych uczniów jest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Zespół Szkolno - Przedszkolny im. Marii Konopnickiej w Gromcu,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u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l. Husarska 2, Gromiec, 32-590 Libią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ż</w:t>
      </w:r>
    </w:p>
    <w:p>
      <w:pPr>
        <w:pStyle w:val="Normal"/>
        <w:jc w:val="both"/>
        <w:rPr/>
      </w:pPr>
      <w:r>
        <w:rPr/>
        <w:t>2) Szkoła wyznaczyła Inspektora Ochrony Danych Osobowych Joannę Grabowską– z którym można skontaktować się poprzez e-mail grabowskaodo@gmail.com w każdej sprawie dotyczącej przetwarzania Pani/Pana danych osobowych lub danych dziecka.</w:t>
      </w:r>
    </w:p>
    <w:p>
      <w:pPr>
        <w:pStyle w:val="Normal"/>
        <w:jc w:val="both"/>
        <w:rPr/>
      </w:pPr>
      <w:r>
        <w:rPr/>
        <w:t>3) Dane osobowe przetwarzane będą w celu realizacji zadań dydaktycznych, wychowawczych i opiekuńczych, zgodnie z Ustawą z dnia 7 września 1991 r. o systemie oświaty oraz na podstawie Art. 6 ust. 1 lit. c ogólnego rozporządzenia o ochronie danych osobowych z dnia 27 kwietnia 2016 r.</w:t>
      </w:r>
    </w:p>
    <w:p>
      <w:pPr>
        <w:pStyle w:val="Normal"/>
        <w:jc w:val="both"/>
        <w:rPr/>
      </w:pPr>
      <w:r>
        <w:rPr/>
        <w:t>4) Dane osobowe przechowywane będą w czasie zgodnym z przepisami w/w Ustawy oraz aktów wykonawczych.</w:t>
      </w:r>
    </w:p>
    <w:p>
      <w:pPr>
        <w:pStyle w:val="Normal"/>
        <w:jc w:val="both"/>
        <w:rPr/>
      </w:pPr>
      <w:r>
        <w:rPr/>
        <w:t>5) Pani/Pana oraz dziecka dane osobowe nie będą przekazywane do państwa trzeciego/organizacji międzynarodowej.</w:t>
      </w:r>
    </w:p>
    <w:p>
      <w:pPr>
        <w:pStyle w:val="Normal"/>
        <w:jc w:val="both"/>
        <w:rPr/>
      </w:pPr>
      <w:r>
        <w:rPr/>
        <w:t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</w:p>
    <w:p>
      <w:pPr>
        <w:pStyle w:val="Normal"/>
        <w:jc w:val="both"/>
        <w:rPr/>
      </w:pPr>
      <w:r>
        <w:rPr/>
        <w:t>7) Przysługuje Pani/Panu prawo wniesienia skargi do Organu Nadzorczego, gdy uzna Pan/Pani, iż przetwarzanie danych osobowych dotyczących Pana/Pani lub dziecka, narusza przepisy ogólnego rozporządzenia o ochronie danych osobowych z dnia 27 kwietnia 2016 r.</w:t>
      </w:r>
    </w:p>
    <w:p>
      <w:pPr>
        <w:pStyle w:val="Normal"/>
        <w:jc w:val="both"/>
        <w:rPr/>
      </w:pPr>
      <w:r>
        <w:rPr/>
        <w:t>8) Odbiorcami Pani/Pana oraz dziecka danych osobowych będą: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-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</w:rPr>
          <w:t>Zespół Ekonomiczno - Administracyjny Szkół i Przedszkoli w Libiążu</w:t>
        </w:r>
      </w:hyperlink>
    </w:p>
    <w:p>
      <w:pPr>
        <w:pStyle w:val="Normal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Urząd Miejski w Libiążu</w:t>
      </w:r>
    </w:p>
    <w:p>
      <w:pPr>
        <w:pStyle w:val="Normal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Kuratorium Oświaty,</w:t>
      </w:r>
    </w:p>
    <w:p>
      <w:pPr>
        <w:pStyle w:val="Normal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Ministerstwo Edukacji Narodowej</w:t>
      </w:r>
    </w:p>
    <w:p>
      <w:pPr>
        <w:pStyle w:val="Normal"/>
        <w:jc w:val="both"/>
        <w:rPr/>
      </w:pPr>
      <w:r>
        <w:rPr/>
        <w:t>9) Pani/Pana dane osobowe oraz dziecka nie będą podlegały profilowaniu.</w:t>
      </w:r>
    </w:p>
    <w:p>
      <w:pPr>
        <w:pStyle w:val="Normal"/>
        <w:spacing w:before="0" w:after="160"/>
        <w:jc w:val="both"/>
        <w:rPr/>
      </w:pPr>
      <w:r>
        <w:rPr/>
        <w:t xml:space="preserve">9) Podanie przez Panią/Pana danych osobowych wynikających z przepisów prawa jest obowiązkowe natomiast danych fakultatywnych jest dobrowolne.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effect w:val="none"/>
    </w:rPr>
  </w:style>
  <w:style w:type="character" w:styleId="ListLabel2">
    <w:name w:val="ListLabel 2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effect w:val="none"/>
    </w:rPr>
  </w:style>
  <w:style w:type="character" w:styleId="ListLabel3">
    <w:name w:val="ListLabel 3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effect w:val="none"/>
    </w:rPr>
  </w:style>
  <w:style w:type="character" w:styleId="ListLabel4">
    <w:name w:val="ListLabel 4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effect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1ec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easip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LibreOffice/6.0.3.2$Windows_x86 LibreOffice_project/8f48d515416608e3a835360314dac7e47fd0b821</Application>
  <Pages>1</Pages>
  <Words>302</Words>
  <Characters>1886</Characters>
  <CharactersWithSpaces>2173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2018-05-12T18:28:00Z</dcterms:created>
  <dc:creator>Artur Baranowski</dc:creator>
  <dc:description/>
  <dc:language>pl-PL</dc:language>
  <cp:lastModifiedBy/>
  <dcterms:modified xsi:type="dcterms:W3CDTF">2018-05-16T23:10:41Z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